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E73A62B" w14:textId="77777777" w:rsidR="002C34D2" w:rsidRPr="00B20D10" w:rsidRDefault="00EB03AA" w:rsidP="00D33A6D">
      <w:pPr>
        <w:pStyle w:val="Nadpis1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color w:val="000000" w:themeColor="text1"/>
          <w:sz w:val="36"/>
          <w:szCs w:val="36"/>
        </w:rPr>
        <w:t>Formulář pro vrácení zboží</w:t>
      </w:r>
      <w:r w:rsidR="00D33A6D">
        <w:rPr>
          <w:rFonts w:asciiTheme="minorHAnsi" w:hAnsiTheme="minorHAnsi"/>
          <w:b/>
          <w:color w:val="000000" w:themeColor="text1"/>
          <w:sz w:val="36"/>
          <w:szCs w:val="36"/>
        </w:rPr>
        <w:t xml:space="preserve">                    </w:t>
      </w:r>
      <w:r w:rsidR="002C34D2">
        <w:rPr>
          <w:rFonts w:cs="Calibri"/>
          <w:noProof/>
        </w:rPr>
        <w:drawing>
          <wp:inline distT="0" distB="0" distL="0" distR="0" wp14:anchorId="4D12C151" wp14:editId="638F14DE">
            <wp:extent cx="2143125" cy="1181100"/>
            <wp:effectExtent l="0" t="0" r="9525" b="0"/>
            <wp:docPr id="2" name="Obrázek 2" descr="C:\Users\Smrček\Desktop\Aner Shoes&amp;Barefoot\logo Aner\logo Aner u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rček\Desktop\Aner Shoes&amp;Barefoot\logo Aner\logo Aner up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AA9E" w14:textId="77777777" w:rsidR="00CE7562" w:rsidRDefault="00CE756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253057ED" w14:textId="77777777" w:rsidR="00EF7417" w:rsidRPr="00EC04F6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EC04F6">
        <w:rPr>
          <w:rFonts w:cs="Calibri"/>
          <w:b/>
        </w:rPr>
        <w:t>Adresát (prodávající):</w:t>
      </w:r>
    </w:p>
    <w:p w14:paraId="4AA9E17C" w14:textId="77777777" w:rsidR="00EF7417" w:rsidRPr="00EC04F6" w:rsidRDefault="00EF7417" w:rsidP="00EF7417">
      <w:pPr>
        <w:tabs>
          <w:tab w:val="left" w:pos="2550"/>
        </w:tabs>
        <w:spacing w:after="0"/>
        <w:ind w:right="113"/>
        <w:jc w:val="both"/>
        <w:rPr>
          <w:rFonts w:cs="Calibri"/>
          <w:i/>
          <w:iCs/>
          <w:shd w:val="clear" w:color="auto" w:fill="CCFFFF"/>
        </w:rPr>
      </w:pPr>
    </w:p>
    <w:p w14:paraId="723C2956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 w:rsidRPr="00EC04F6">
        <w:rPr>
          <w:rFonts w:cs="Calibri"/>
          <w:b/>
        </w:rPr>
        <w:t>www.aner.cz</w:t>
      </w:r>
    </w:p>
    <w:p w14:paraId="090AB98A" w14:textId="38D061C0" w:rsidR="002155B0" w:rsidRPr="00EC04F6" w:rsidRDefault="00762EF9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135B6F">
        <w:rPr>
          <w:rFonts w:cs="Calibri"/>
          <w:color w:val="000000" w:themeColor="text1"/>
        </w:rPr>
        <w:t>Prodávající</w:t>
      </w:r>
      <w:r w:rsidR="00EC04F6" w:rsidRPr="00135B6F">
        <w:rPr>
          <w:rFonts w:cs="Calibri"/>
          <w:color w:val="000000" w:themeColor="text1"/>
        </w:rPr>
        <w:t>:</w:t>
      </w:r>
      <w:r w:rsidR="00EC04F6">
        <w:rPr>
          <w:rFonts w:cs="Calibri"/>
        </w:rPr>
        <w:tab/>
      </w:r>
      <w:r w:rsidR="00EC04F6" w:rsidRPr="00EC04F6">
        <w:rPr>
          <w:rFonts w:cs="Calibri"/>
          <w:b/>
        </w:rPr>
        <w:t>Ondřej Hanč</w:t>
      </w:r>
    </w:p>
    <w:p w14:paraId="7B7C88D2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 w:rsidRPr="00EC04F6">
        <w:rPr>
          <w:rFonts w:cs="Calibri"/>
          <w:b/>
        </w:rPr>
        <w:t>Jaroslava Ježka 788</w:t>
      </w:r>
      <w:r>
        <w:rPr>
          <w:rFonts w:cs="Calibri"/>
          <w:b/>
        </w:rPr>
        <w:t>, Trutnov, 54101</w:t>
      </w:r>
    </w:p>
    <w:p w14:paraId="7399C823" w14:textId="77777777" w:rsidR="002155B0" w:rsidRPr="00EC04F6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C04F6">
        <w:rPr>
          <w:rFonts w:cs="Calibri"/>
        </w:rPr>
        <w:t>IČ/</w:t>
      </w:r>
      <w:r w:rsidRPr="00762EF9">
        <w:rPr>
          <w:rFonts w:cs="Calibri"/>
          <w:strike/>
        </w:rPr>
        <w:t>DIČ</w:t>
      </w:r>
      <w:r w:rsidRPr="00EC04F6">
        <w:rPr>
          <w:rFonts w:cs="Calibri"/>
        </w:rPr>
        <w:t>:</w:t>
      </w:r>
      <w:r w:rsidRPr="00EC04F6">
        <w:rPr>
          <w:rFonts w:cs="Calibri"/>
        </w:rPr>
        <w:tab/>
      </w:r>
      <w:r w:rsidR="00682AB7" w:rsidRPr="00EC04F6">
        <w:rPr>
          <w:rFonts w:cs="Arial"/>
          <w:color w:val="222222"/>
          <w:shd w:val="clear" w:color="auto" w:fill="FFFFFF"/>
        </w:rPr>
        <w:t>87904861</w:t>
      </w:r>
    </w:p>
    <w:p w14:paraId="6D9FDDA0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  <w:t>info@aner.cz</w:t>
      </w:r>
    </w:p>
    <w:p w14:paraId="29062728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  <w:t>604803969</w:t>
      </w:r>
    </w:p>
    <w:p w14:paraId="6C18EFE3" w14:textId="77777777" w:rsidR="00682AB7" w:rsidRDefault="00682AB7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13B7C6D0" w14:textId="77777777" w:rsid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t>Adresa pro vrácení zboží, adresa kamenné prodejny:</w:t>
      </w:r>
    </w:p>
    <w:p w14:paraId="0C52CA0B" w14:textId="77777777" w:rsid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5F1DCF7A" w14:textId="77777777" w:rsidR="00EC04F6" w:rsidRP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color w:val="FF0000"/>
        </w:rPr>
      </w:pPr>
      <w:r w:rsidRPr="00A3566B">
        <w:rPr>
          <w:rFonts w:cs="Calibri"/>
          <w:b/>
          <w:color w:val="FF0000"/>
        </w:rPr>
        <w:t>NEPŘIJÍMÁME BALÍKY NA DOBÍRKU</w:t>
      </w:r>
    </w:p>
    <w:p w14:paraId="15AD601A" w14:textId="77777777" w:rsid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374C84B0" w14:textId="23C80EDE" w:rsidR="00EC04F6" w:rsidRPr="00B20D10" w:rsidRDefault="00135B6F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Klára Hančová (</w:t>
      </w:r>
      <w:proofErr w:type="spellStart"/>
      <w:r>
        <w:rPr>
          <w:rFonts w:cs="Calibri"/>
        </w:rPr>
        <w:t>Aner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Shoes</w:t>
      </w:r>
      <w:proofErr w:type="spellEnd"/>
      <w:r w:rsidR="00EC04F6" w:rsidRPr="00B20D10">
        <w:rPr>
          <w:rFonts w:cs="Calibri"/>
        </w:rPr>
        <w:t>)</w:t>
      </w:r>
    </w:p>
    <w:p w14:paraId="0D8B131B" w14:textId="77777777" w:rsidR="00EC04F6" w:rsidRPr="00B20D10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20D10">
        <w:rPr>
          <w:rFonts w:cs="Calibri"/>
        </w:rPr>
        <w:t>Barvířská 26</w:t>
      </w:r>
    </w:p>
    <w:p w14:paraId="2B68AB02" w14:textId="77777777" w:rsidR="00EC04F6" w:rsidRPr="00B20D10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20D10">
        <w:rPr>
          <w:rFonts w:cs="Calibri"/>
        </w:rPr>
        <w:t>54101, Trutnov</w:t>
      </w:r>
    </w:p>
    <w:p w14:paraId="6975280B" w14:textId="77777777" w:rsidR="00EC04F6" w:rsidRPr="00EC04F6" w:rsidRDefault="00EC04F6" w:rsidP="00EF7417">
      <w:pPr>
        <w:tabs>
          <w:tab w:val="left" w:pos="2550"/>
        </w:tabs>
        <w:spacing w:after="0"/>
        <w:ind w:right="113"/>
        <w:jc w:val="both"/>
      </w:pPr>
    </w:p>
    <w:p w14:paraId="4E8E104D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 w:rsidRPr="00EC04F6">
        <w:rPr>
          <w:rFonts w:cs="Calibri"/>
          <w:b/>
          <w:bCs/>
        </w:rPr>
        <w:t>Spotřebitel:</w:t>
      </w:r>
    </w:p>
    <w:p w14:paraId="3B143FCD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12E06F8C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Číslo objednávky:</w:t>
      </w:r>
    </w:p>
    <w:p w14:paraId="4A2EDF1B" w14:textId="77777777" w:rsidR="002155B0" w:rsidRPr="00EC04F6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Jméno </w:t>
      </w:r>
      <w:r w:rsidR="002155B0" w:rsidRPr="00EC04F6">
        <w:rPr>
          <w:rFonts w:cs="Calibri"/>
        </w:rPr>
        <w:t>a příjmení:</w:t>
      </w:r>
      <w:r w:rsidR="002155B0" w:rsidRPr="00EC04F6">
        <w:rPr>
          <w:rFonts w:cs="Calibri"/>
        </w:rPr>
        <w:tab/>
      </w:r>
    </w:p>
    <w:p w14:paraId="0331E68E" w14:textId="77777777" w:rsidR="002155B0" w:rsidRPr="00EC04F6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Adresa</w:t>
      </w:r>
      <w:r w:rsidR="002155B0" w:rsidRPr="00EC04F6">
        <w:rPr>
          <w:rFonts w:cs="Calibri"/>
        </w:rPr>
        <w:t>:</w:t>
      </w:r>
      <w:r w:rsidR="002155B0" w:rsidRPr="00EC04F6">
        <w:rPr>
          <w:rFonts w:cs="Calibri"/>
        </w:rPr>
        <w:tab/>
      </w:r>
    </w:p>
    <w:p w14:paraId="2C667D99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Telefon:</w:t>
      </w:r>
    </w:p>
    <w:p w14:paraId="72ED3045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Email:</w:t>
      </w:r>
    </w:p>
    <w:p w14:paraId="1061C82C" w14:textId="77777777" w:rsidR="002C34D2" w:rsidRDefault="002C34D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Číslo bankovního účtu:</w:t>
      </w:r>
    </w:p>
    <w:p w14:paraId="1248F244" w14:textId="77777777" w:rsidR="002155B0" w:rsidRPr="00EB03AA" w:rsidRDefault="002C34D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Potřebuji zboží:    Vrátit / Vyměnit / Reklamovat       </w:t>
      </w:r>
    </w:p>
    <w:p w14:paraId="1382C99C" w14:textId="77777777" w:rsidR="002C34D2" w:rsidRPr="00EC04F6" w:rsidRDefault="002C34D2" w:rsidP="002C34D2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K formuláři je nutné přiložit originál nebo kopii faktury od zakoupeného zboží.</w:t>
      </w:r>
    </w:p>
    <w:p w14:paraId="1B7D3446" w14:textId="77777777" w:rsidR="002C34D2" w:rsidRDefault="002C34D2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2D4B29A9" w14:textId="77777777" w:rsidR="002155B0" w:rsidRPr="00EC04F6" w:rsidRDefault="002155B0" w:rsidP="00EF7417">
      <w:pPr>
        <w:tabs>
          <w:tab w:val="center" w:pos="2025"/>
        </w:tabs>
        <w:spacing w:before="160" w:after="160"/>
        <w:ind w:right="113"/>
        <w:jc w:val="both"/>
      </w:pPr>
      <w:r w:rsidRPr="00EC04F6">
        <w:rPr>
          <w:rFonts w:cs="Calibri"/>
          <w:b/>
        </w:rPr>
        <w:t xml:space="preserve">V </w:t>
      </w:r>
      <w:r w:rsidR="00B20D10">
        <w:rPr>
          <w:rFonts w:cs="Calibri"/>
          <w:i/>
          <w:iCs/>
        </w:rPr>
        <w:t xml:space="preserve">………………………………………………….                  </w:t>
      </w:r>
      <w:r w:rsidRPr="00EC04F6">
        <w:rPr>
          <w:rFonts w:cs="Calibri"/>
          <w:b/>
        </w:rPr>
        <w:t>Dne</w:t>
      </w:r>
      <w:r w:rsidRPr="00EC04F6">
        <w:rPr>
          <w:rFonts w:cs="Calibri"/>
        </w:rPr>
        <w:t xml:space="preserve"> </w:t>
      </w:r>
      <w:r w:rsidR="00B20D10">
        <w:rPr>
          <w:rFonts w:cs="Calibri"/>
          <w:i/>
          <w:iCs/>
        </w:rPr>
        <w:t>………………………………</w:t>
      </w:r>
      <w:proofErr w:type="gramStart"/>
      <w:r w:rsidR="00B20D10">
        <w:rPr>
          <w:rFonts w:cs="Calibri"/>
          <w:i/>
          <w:iCs/>
        </w:rPr>
        <w:t>…….</w:t>
      </w:r>
      <w:proofErr w:type="gramEnd"/>
      <w:r w:rsidR="00B20D10">
        <w:rPr>
          <w:rFonts w:cs="Calibri"/>
          <w:i/>
          <w:iCs/>
        </w:rPr>
        <w:t>.</w:t>
      </w:r>
    </w:p>
    <w:p w14:paraId="378A1621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</w:p>
    <w:p w14:paraId="477FD2BE" w14:textId="77777777" w:rsidR="00DB4292" w:rsidRDefault="002C34D2" w:rsidP="00EB03AA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Podpis zákazníka</w:t>
      </w:r>
    </w:p>
    <w:p w14:paraId="0DC4AC4D" w14:textId="77777777" w:rsidR="00EB03AA" w:rsidRPr="00EB03AA" w:rsidRDefault="00EB03AA" w:rsidP="00EB03AA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</w:rPr>
        <w:t>______________________________</w:t>
      </w:r>
    </w:p>
    <w:sectPr w:rsidR="00EB03AA" w:rsidRPr="00EB03AA" w:rsidSect="00DB4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84189" w14:textId="77777777" w:rsidR="006C4906" w:rsidRDefault="006C4906" w:rsidP="008A289C">
      <w:pPr>
        <w:spacing w:after="0" w:line="240" w:lineRule="auto"/>
      </w:pPr>
      <w:r>
        <w:separator/>
      </w:r>
    </w:p>
  </w:endnote>
  <w:endnote w:type="continuationSeparator" w:id="0">
    <w:p w14:paraId="5861C60D" w14:textId="77777777" w:rsidR="006C4906" w:rsidRDefault="006C490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159C" w14:textId="77777777" w:rsidR="001053A5" w:rsidRDefault="00105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CB42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87F0" w14:textId="77777777" w:rsidR="001053A5" w:rsidRDefault="001053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133FD" w14:textId="77777777" w:rsidR="006C4906" w:rsidRDefault="006C4906" w:rsidP="008A289C">
      <w:pPr>
        <w:spacing w:after="0" w:line="240" w:lineRule="auto"/>
      </w:pPr>
      <w:r>
        <w:separator/>
      </w:r>
    </w:p>
  </w:footnote>
  <w:footnote w:type="continuationSeparator" w:id="0">
    <w:p w14:paraId="06A44383" w14:textId="77777777" w:rsidR="006C4906" w:rsidRDefault="006C490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4F0AB" w14:textId="77777777" w:rsidR="001053A5" w:rsidRDefault="001053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6C09" w14:textId="77777777" w:rsidR="00BA1606" w:rsidRPr="001053A5" w:rsidRDefault="001053A5" w:rsidP="00BA1606">
    <w:pPr>
      <w:pStyle w:val="Zhlav"/>
      <w:rPr>
        <w:rFonts w:asciiTheme="majorHAnsi" w:eastAsiaTheme="majorEastAsia" w:hAnsiTheme="majorHAnsi" w:cstheme="majorBidi"/>
        <w:b/>
        <w:color w:val="365F91" w:themeColor="accent1" w:themeShade="BF"/>
      </w:rPr>
    </w:pPr>
    <w:r w:rsidRPr="001053A5">
      <w:rPr>
        <w:rFonts w:asciiTheme="majorHAnsi" w:eastAsiaTheme="majorEastAsia" w:hAnsiTheme="majorHAnsi" w:cstheme="majorBidi"/>
        <w:b/>
        <w:bCs/>
        <w:color w:val="365F91" w:themeColor="accent1" w:themeShade="BF"/>
      </w:rPr>
      <w:t>info@aner.cz</w:t>
    </w:r>
    <w:r w:rsidR="00B24336" w:rsidRPr="001053A5">
      <w:rPr>
        <w:rFonts w:asciiTheme="majorHAnsi" w:eastAsiaTheme="majorEastAsia" w:hAnsiTheme="majorHAnsi" w:cstheme="majorBidi"/>
        <w:b/>
        <w:bCs/>
        <w:color w:val="365F91" w:themeColor="accent1" w:themeShade="BF"/>
      </w:rPr>
      <w:tab/>
    </w:r>
    <w:r w:rsidR="00BA1606" w:rsidRPr="001053A5">
      <w:rPr>
        <w:rFonts w:asciiTheme="majorHAnsi" w:eastAsiaTheme="majorEastAsia" w:hAnsiTheme="majorHAnsi" w:cstheme="majorBidi"/>
        <w:b/>
        <w:iCs/>
        <w:color w:val="365F91" w:themeColor="accent1" w:themeShade="BF"/>
      </w:rPr>
      <w:tab/>
    </w:r>
    <w:hyperlink r:id="rId1" w:history="1">
      <w:r w:rsidRPr="001053A5">
        <w:rPr>
          <w:rStyle w:val="Hypertextovodkaz"/>
          <w:rFonts w:asciiTheme="majorHAnsi" w:eastAsiaTheme="majorEastAsia" w:hAnsiTheme="majorHAnsi" w:cstheme="majorBidi"/>
        </w:rPr>
        <w:t>www.aner.cz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8CE1" w14:textId="77777777" w:rsidR="001053A5" w:rsidRDefault="001053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5727C"/>
    <w:rsid w:val="00080C69"/>
    <w:rsid w:val="00103422"/>
    <w:rsid w:val="001053A5"/>
    <w:rsid w:val="00124576"/>
    <w:rsid w:val="00135B6F"/>
    <w:rsid w:val="001D3EA0"/>
    <w:rsid w:val="00200B3D"/>
    <w:rsid w:val="002155B0"/>
    <w:rsid w:val="002C34D2"/>
    <w:rsid w:val="00344742"/>
    <w:rsid w:val="003B24C2"/>
    <w:rsid w:val="004A2856"/>
    <w:rsid w:val="004B3D08"/>
    <w:rsid w:val="00524672"/>
    <w:rsid w:val="00552262"/>
    <w:rsid w:val="005E35DB"/>
    <w:rsid w:val="005F48DA"/>
    <w:rsid w:val="00665C8D"/>
    <w:rsid w:val="00666B2A"/>
    <w:rsid w:val="00682AB7"/>
    <w:rsid w:val="006A4A13"/>
    <w:rsid w:val="006C4906"/>
    <w:rsid w:val="00762EF9"/>
    <w:rsid w:val="007738EE"/>
    <w:rsid w:val="007A04FD"/>
    <w:rsid w:val="007D2ED3"/>
    <w:rsid w:val="0080626C"/>
    <w:rsid w:val="008818E8"/>
    <w:rsid w:val="00882798"/>
    <w:rsid w:val="008A289C"/>
    <w:rsid w:val="00921218"/>
    <w:rsid w:val="00982DCF"/>
    <w:rsid w:val="00985766"/>
    <w:rsid w:val="00A3566B"/>
    <w:rsid w:val="00A662C1"/>
    <w:rsid w:val="00B20D10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851BC"/>
    <w:rsid w:val="00C95028"/>
    <w:rsid w:val="00C973DE"/>
    <w:rsid w:val="00CB5ACB"/>
    <w:rsid w:val="00CB6CA7"/>
    <w:rsid w:val="00CC3AE5"/>
    <w:rsid w:val="00CE5957"/>
    <w:rsid w:val="00CE7562"/>
    <w:rsid w:val="00D33A6D"/>
    <w:rsid w:val="00D62227"/>
    <w:rsid w:val="00D836B4"/>
    <w:rsid w:val="00D87B47"/>
    <w:rsid w:val="00DB4292"/>
    <w:rsid w:val="00DB4EEA"/>
    <w:rsid w:val="00DE3193"/>
    <w:rsid w:val="00DE6452"/>
    <w:rsid w:val="00E768F2"/>
    <w:rsid w:val="00EB03AA"/>
    <w:rsid w:val="00EC04F6"/>
    <w:rsid w:val="00EF7417"/>
    <w:rsid w:val="00F83B6D"/>
    <w:rsid w:val="00FB3EE2"/>
    <w:rsid w:val="00FD19BC"/>
    <w:rsid w:val="00FD2DFD"/>
    <w:rsid w:val="00FE37D9"/>
    <w:rsid w:val="00FE3801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16924"/>
  <w15:docId w15:val="{93252D3A-AC0A-4EBD-BAD5-CC3E71E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62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F1CB-8CB9-4438-AED0-B4CCFDCB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Ness Czech s.r.o.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Kocian</cp:lastModifiedBy>
  <cp:revision>2</cp:revision>
  <cp:lastPrinted>2014-01-14T15:56:00Z</cp:lastPrinted>
  <dcterms:created xsi:type="dcterms:W3CDTF">2020-08-08T10:37:00Z</dcterms:created>
  <dcterms:modified xsi:type="dcterms:W3CDTF">2020-08-08T10:37:00Z</dcterms:modified>
</cp:coreProperties>
</file>